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D37C23" w14:paraId="1D2FC6E7" w14:textId="77777777" w:rsidTr="00833066">
        <w:trPr>
          <w:trHeight w:hRule="exact" w:val="458"/>
        </w:trPr>
        <w:tc>
          <w:tcPr>
            <w:tcW w:w="4850" w:type="dxa"/>
          </w:tcPr>
          <w:p w14:paraId="6636759C" w14:textId="77777777" w:rsidR="00833066" w:rsidRPr="00D37C23" w:rsidRDefault="00833066" w:rsidP="006D3DBE">
            <w:pPr>
              <w:pStyle w:val="Paskutinepastraipa"/>
              <w:rPr>
                <w:rFonts w:asciiTheme="minorHAnsi" w:hAnsiTheme="minorHAnsi" w:cstheme="minorHAnsi"/>
                <w:sz w:val="20"/>
              </w:rPr>
            </w:pPr>
          </w:p>
        </w:tc>
        <w:tc>
          <w:tcPr>
            <w:tcW w:w="4850" w:type="dxa"/>
          </w:tcPr>
          <w:p w14:paraId="524ADDE7" w14:textId="77777777" w:rsidR="00833066" w:rsidRPr="00D37C23" w:rsidRDefault="00833066" w:rsidP="006D3DBE">
            <w:pPr>
              <w:pStyle w:val="Speczyma"/>
              <w:rPr>
                <w:rFonts w:asciiTheme="minorHAnsi" w:hAnsiTheme="minorHAnsi" w:cstheme="minorHAnsi"/>
                <w:sz w:val="20"/>
              </w:rPr>
            </w:pPr>
          </w:p>
        </w:tc>
      </w:tr>
      <w:tr w:rsidR="00833066" w:rsidRPr="00D37C23" w14:paraId="5816DBC9" w14:textId="77777777" w:rsidTr="006D3DBE">
        <w:trPr>
          <w:trHeight w:hRule="exact" w:val="2423"/>
        </w:trPr>
        <w:tc>
          <w:tcPr>
            <w:tcW w:w="9700" w:type="dxa"/>
            <w:gridSpan w:val="2"/>
          </w:tcPr>
          <w:p w14:paraId="4CEE598B" w14:textId="77777777" w:rsidR="00833066" w:rsidRPr="00D37C23"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D37C23"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3D0B4004"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6AC30EAC"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833066" w:rsidRPr="00D37C23" w14:paraId="688548AD" w14:textId="77777777" w:rsidTr="00833066">
        <w:trPr>
          <w:cantSplit/>
          <w:trHeight w:val="533"/>
        </w:trPr>
        <w:tc>
          <w:tcPr>
            <w:tcW w:w="4850" w:type="dxa"/>
          </w:tcPr>
          <w:p w14:paraId="7FFA9F28" w14:textId="77777777" w:rsidR="00833066" w:rsidRPr="00D37C23" w:rsidRDefault="00833066" w:rsidP="006D3DBE">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4CB8CC5F" w14:textId="5261E80D" w:rsidR="00833066" w:rsidRPr="00D37C23" w:rsidRDefault="00E26040" w:rsidP="00B35EEA">
            <w:pPr>
              <w:pStyle w:val="Nuoroda"/>
              <w:spacing w:before="240"/>
              <w:rPr>
                <w:rFonts w:asciiTheme="minorHAnsi" w:hAnsiTheme="minorHAnsi" w:cstheme="minorHAnsi"/>
                <w:szCs w:val="24"/>
              </w:rPr>
            </w:pPr>
            <w:r w:rsidRPr="00D37C23">
              <w:rPr>
                <w:rFonts w:asciiTheme="minorHAnsi" w:hAnsiTheme="minorHAnsi" w:cstheme="minorHAnsi"/>
                <w:szCs w:val="24"/>
              </w:rPr>
              <w:t xml:space="preserve">      </w:t>
            </w:r>
            <w:r w:rsidR="006D617D" w:rsidRPr="00D37C23">
              <w:rPr>
                <w:rFonts w:asciiTheme="minorHAnsi" w:hAnsiTheme="minorHAnsi" w:cstheme="minorHAnsi"/>
                <w:szCs w:val="24"/>
              </w:rPr>
              <w:t>2026-0</w:t>
            </w:r>
            <w:r w:rsidR="00B35EEA">
              <w:rPr>
                <w:rFonts w:asciiTheme="minorHAnsi" w:hAnsiTheme="minorHAnsi" w:cstheme="minorHAnsi"/>
                <w:szCs w:val="24"/>
              </w:rPr>
              <w:t>5</w:t>
            </w:r>
            <w:r w:rsidR="00833066" w:rsidRPr="00D37C23">
              <w:rPr>
                <w:rFonts w:asciiTheme="minorHAnsi" w:hAnsiTheme="minorHAnsi" w:cstheme="minorHAnsi"/>
                <w:szCs w:val="24"/>
              </w:rPr>
              <w:t>-</w:t>
            </w:r>
            <w:r w:rsidR="00B35EEA">
              <w:rPr>
                <w:rFonts w:asciiTheme="minorHAnsi" w:hAnsiTheme="minorHAnsi" w:cstheme="minorHAnsi"/>
                <w:szCs w:val="24"/>
              </w:rPr>
              <w:t>15</w:t>
            </w:r>
            <w:r w:rsidR="00BA1EBB" w:rsidRPr="00D37C23">
              <w:rPr>
                <w:rFonts w:asciiTheme="minorHAnsi" w:hAnsiTheme="minorHAnsi" w:cstheme="minorHAnsi"/>
                <w:szCs w:val="24"/>
              </w:rPr>
              <w:t xml:space="preserve"> </w:t>
            </w:r>
            <w:r w:rsidR="00833066" w:rsidRPr="00D37C23">
              <w:rPr>
                <w:rFonts w:asciiTheme="minorHAnsi" w:hAnsiTheme="minorHAnsi" w:cstheme="minorHAnsi"/>
                <w:szCs w:val="24"/>
              </w:rPr>
              <w:t xml:space="preserve">Nr. </w:t>
            </w:r>
            <w:r w:rsidR="00833066" w:rsidRPr="00D37C23">
              <w:rPr>
                <w:rFonts w:asciiTheme="minorHAnsi" w:hAnsiTheme="minorHAnsi" w:cstheme="minorHAnsi"/>
                <w:szCs w:val="24"/>
              </w:rPr>
              <w:fldChar w:fldCharType="begin">
                <w:ffData>
                  <w:name w:val="r9"/>
                  <w:enabled/>
                  <w:calcOnExit w:val="0"/>
                  <w:statusText w:type="text" w:val="Dokumento numeris"/>
                  <w:textInput/>
                </w:ffData>
              </w:fldChar>
            </w:r>
            <w:r w:rsidR="00833066" w:rsidRPr="00D37C23">
              <w:rPr>
                <w:rFonts w:asciiTheme="minorHAnsi" w:hAnsiTheme="minorHAnsi" w:cstheme="minorHAnsi"/>
                <w:szCs w:val="24"/>
              </w:rPr>
              <w:instrText xml:space="preserve"> FORMTEXT </w:instrText>
            </w:r>
            <w:r w:rsidR="00833066" w:rsidRPr="00D37C23">
              <w:rPr>
                <w:rFonts w:asciiTheme="minorHAnsi" w:hAnsiTheme="minorHAnsi" w:cstheme="minorHAnsi"/>
                <w:szCs w:val="24"/>
              </w:rPr>
            </w:r>
            <w:r w:rsidR="00833066" w:rsidRPr="00D37C23">
              <w:rPr>
                <w:rFonts w:asciiTheme="minorHAnsi" w:hAnsiTheme="minorHAnsi" w:cstheme="minorHAnsi"/>
                <w:szCs w:val="24"/>
              </w:rPr>
              <w:fldChar w:fldCharType="separate"/>
            </w:r>
            <w:r w:rsidR="00833066" w:rsidRPr="00D37C23">
              <w:rPr>
                <w:rFonts w:asciiTheme="minorHAnsi" w:hAnsiTheme="minorHAnsi" w:cstheme="minorHAnsi"/>
                <w:szCs w:val="24"/>
              </w:rPr>
              <w:t>(38-18.14) 68-</w:t>
            </w:r>
            <w:r w:rsidR="00833066" w:rsidRPr="00D37C23">
              <w:rPr>
                <w:rFonts w:asciiTheme="minorHAnsi" w:hAnsiTheme="minorHAnsi" w:cstheme="minorHAnsi"/>
                <w:szCs w:val="24"/>
              </w:rPr>
              <w:fldChar w:fldCharType="end"/>
            </w:r>
            <w:r w:rsidR="00B35EEA">
              <w:rPr>
                <w:rFonts w:asciiTheme="minorHAnsi" w:hAnsiTheme="minorHAnsi" w:cstheme="minorHAnsi"/>
                <w:szCs w:val="24"/>
              </w:rPr>
              <w:t>82</w:t>
            </w:r>
            <w:r w:rsidR="00775930">
              <w:rPr>
                <w:rFonts w:asciiTheme="minorHAnsi" w:hAnsiTheme="minorHAnsi" w:cstheme="minorHAnsi"/>
                <w:szCs w:val="24"/>
              </w:rPr>
              <w:t>-2026</w:t>
            </w:r>
          </w:p>
        </w:tc>
      </w:tr>
      <w:tr w:rsidR="00833066" w:rsidRPr="00D37C23" w14:paraId="7F20E3C7" w14:textId="77777777" w:rsidTr="006D3DBE">
        <w:trPr>
          <w:cantSplit/>
          <w:trHeight w:val="533"/>
        </w:trPr>
        <w:tc>
          <w:tcPr>
            <w:tcW w:w="4850" w:type="dxa"/>
          </w:tcPr>
          <w:p w14:paraId="5C4211D4" w14:textId="77777777" w:rsidR="00833066" w:rsidRPr="00D37C23" w:rsidRDefault="00833066" w:rsidP="006D3DBE">
            <w:pPr>
              <w:pStyle w:val="Adresas"/>
              <w:rPr>
                <w:rFonts w:asciiTheme="minorHAnsi" w:hAnsiTheme="minorHAnsi" w:cstheme="minorHAnsi"/>
                <w:noProof/>
                <w:szCs w:val="24"/>
              </w:rPr>
            </w:pPr>
          </w:p>
        </w:tc>
        <w:tc>
          <w:tcPr>
            <w:tcW w:w="4850" w:type="dxa"/>
          </w:tcPr>
          <w:p w14:paraId="6DB2CAF4" w14:textId="77777777" w:rsidR="00833066" w:rsidRPr="00D37C23" w:rsidRDefault="00833066" w:rsidP="006D3DBE">
            <w:pPr>
              <w:pStyle w:val="Nuoroda"/>
              <w:spacing w:before="240"/>
              <w:rPr>
                <w:rFonts w:asciiTheme="minorHAnsi" w:hAnsiTheme="minorHAnsi" w:cstheme="minorHAnsi"/>
                <w:szCs w:val="24"/>
              </w:rPr>
            </w:pPr>
          </w:p>
        </w:tc>
      </w:tr>
    </w:tbl>
    <w:p w14:paraId="2DD96B06" w14:textId="4B4E5CFF" w:rsidR="00DB5D35" w:rsidRPr="00D37C23" w:rsidRDefault="00931C33" w:rsidP="00B5700A">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sidR="00B5700A" w:rsidRPr="00B5700A">
        <w:rPr>
          <w:rFonts w:asciiTheme="minorHAnsi" w:eastAsia="Arial Unicode MS" w:hAnsiTheme="minorHAnsi" w:cstheme="minorHAnsi"/>
          <w:b/>
          <w:bCs/>
          <w:spacing w:val="4"/>
          <w:szCs w:val="24"/>
          <w:bdr w:val="none" w:sz="0" w:space="0" w:color="auto" w:frame="1"/>
        </w:rPr>
        <w:t>ŠILDYMO SISTEMŲ TERMOFIKACINIO VANDENS SRAUTO REGULIATORIŲ IR JŲ VALDIKLIŲ</w:t>
      </w:r>
    </w:p>
    <w:p w14:paraId="5DC71B10"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03E64C35" w:rsidR="001B6D7D" w:rsidRPr="00D37C23" w:rsidRDefault="001B6D7D" w:rsidP="00B5700A">
      <w:pPr>
        <w:pStyle w:val="Sraopastraipa"/>
        <w:numPr>
          <w:ilvl w:val="1"/>
          <w:numId w:val="17"/>
        </w:numPr>
        <w:suppressAutoHyphens/>
        <w:spacing w:after="40"/>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B5700A" w:rsidRPr="00B5700A">
        <w:rPr>
          <w:rFonts w:asciiTheme="minorHAnsi" w:eastAsia="Arial Unicode MS" w:hAnsiTheme="minorHAnsi" w:cstheme="minorHAnsi"/>
          <w:b/>
          <w:sz w:val="22"/>
          <w:szCs w:val="22"/>
          <w:bdr w:val="none" w:sz="0" w:space="0" w:color="auto" w:frame="1"/>
          <w:lang w:eastAsia="lt-LT"/>
        </w:rPr>
        <w:t>Šildymo sistemų termofikac</w:t>
      </w:r>
      <w:r w:rsidR="00B5700A">
        <w:rPr>
          <w:rFonts w:asciiTheme="minorHAnsi" w:eastAsia="Arial Unicode MS" w:hAnsiTheme="minorHAnsi" w:cstheme="minorHAnsi"/>
          <w:b/>
          <w:sz w:val="22"/>
          <w:szCs w:val="22"/>
          <w:bdr w:val="none" w:sz="0" w:space="0" w:color="auto" w:frame="1"/>
          <w:lang w:eastAsia="lt-LT"/>
        </w:rPr>
        <w:t>inio vandens srauto reguliatorius ir jų valdiklius</w:t>
      </w:r>
      <w:r w:rsidR="00B5700A" w:rsidRPr="00B5700A">
        <w:rPr>
          <w:rFonts w:asciiTheme="minorHAnsi" w:eastAsia="Arial Unicode MS" w:hAnsiTheme="minorHAnsi" w:cstheme="minorHAnsi"/>
          <w:b/>
          <w:sz w:val="22"/>
          <w:szCs w:val="22"/>
          <w:bdr w:val="none" w:sz="0" w:space="0" w:color="auto" w:frame="1"/>
          <w:lang w:eastAsia="lt-LT"/>
        </w:rPr>
        <w:t xml:space="preserve"> </w:t>
      </w:r>
      <w:r w:rsidR="009E5C77" w:rsidRPr="00D37C23">
        <w:rPr>
          <w:rFonts w:asciiTheme="minorHAnsi" w:eastAsia="Arial Unicode MS" w:hAnsiTheme="minorHAnsi" w:cstheme="minorHAnsi"/>
          <w:sz w:val="22"/>
          <w:szCs w:val="22"/>
          <w:bdr w:val="none" w:sz="0" w:space="0" w:color="auto" w:frame="1"/>
          <w:lang w:eastAsia="lt-LT"/>
        </w:rPr>
        <w:t xml:space="preserve">(toliau - </w:t>
      </w:r>
      <w:r w:rsidR="00316806" w:rsidRPr="00D37C23">
        <w:rPr>
          <w:rFonts w:asciiTheme="minorHAnsi" w:eastAsia="Arial Unicode MS" w:hAnsiTheme="minorHAnsi" w:cstheme="minorHAnsi"/>
          <w:sz w:val="22"/>
          <w:szCs w:val="22"/>
          <w:bdr w:val="none" w:sz="0" w:space="0" w:color="auto" w:frame="1"/>
          <w:lang w:eastAsia="lt-LT"/>
        </w:rPr>
        <w:t>Prekė</w:t>
      </w:r>
      <w:r w:rsidR="009E5C77" w:rsidRPr="00D37C23">
        <w:rPr>
          <w:rFonts w:asciiTheme="minorHAnsi" w:eastAsia="Arial Unicode MS" w:hAnsiTheme="minorHAnsi" w:cstheme="minorHAnsi"/>
          <w:sz w:val="22"/>
          <w:szCs w:val="22"/>
          <w:bdr w:val="none" w:sz="0" w:space="0" w:color="auto" w:frame="1"/>
          <w:lang w:eastAsia="lt-LT"/>
        </w:rPr>
        <w:t>)</w:t>
      </w:r>
      <w:r w:rsidRPr="00D37C23">
        <w:rPr>
          <w:rFonts w:asciiTheme="minorHAnsi" w:eastAsia="Arial Unicode MS" w:hAnsiTheme="minorHAnsi" w:cstheme="minorHAnsi"/>
          <w:sz w:val="22"/>
          <w:szCs w:val="22"/>
          <w:bdr w:val="none" w:sz="0" w:space="0" w:color="auto" w:frame="1"/>
          <w:lang w:eastAsia="lt-LT"/>
        </w:rPr>
        <w:t>.</w:t>
      </w:r>
    </w:p>
    <w:p w14:paraId="7AD75699"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0AC8E81" w14:textId="77777777" w:rsidR="00A05F5D" w:rsidRDefault="001B6D7D" w:rsidP="00A05F5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1A1B1BDB" w14:textId="77777777" w:rsidR="00A05F5D" w:rsidRDefault="00A05F5D" w:rsidP="00A05F5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05F5D">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prekės ir darbai nesiūlomi.</w:t>
      </w:r>
    </w:p>
    <w:p w14:paraId="4247DA4D" w14:textId="28853A52" w:rsidR="001B6D7D" w:rsidRPr="00A05F5D" w:rsidRDefault="009E5C77" w:rsidP="00A05F5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05F5D">
        <w:rPr>
          <w:rFonts w:asciiTheme="minorHAnsi" w:eastAsia="Arial Unicode MS" w:hAnsiTheme="minorHAnsi" w:cstheme="minorHAnsi"/>
          <w:sz w:val="22"/>
          <w:szCs w:val="22"/>
          <w:bdr w:val="nil"/>
        </w:rPr>
        <w:t>Tiesioginį ryšį su tiekėjais įgalioti palaiky</w:t>
      </w:r>
      <w:r w:rsidR="0099101C" w:rsidRPr="00A05F5D">
        <w:rPr>
          <w:rFonts w:asciiTheme="minorHAnsi" w:eastAsia="Arial Unicode MS" w:hAnsiTheme="minorHAnsi" w:cstheme="minorHAnsi"/>
          <w:sz w:val="22"/>
          <w:szCs w:val="22"/>
          <w:bdr w:val="nil"/>
        </w:rPr>
        <w:t>ti perkančiojo subjekto atstovai</w:t>
      </w:r>
      <w:r w:rsidRPr="00A05F5D">
        <w:rPr>
          <w:rFonts w:asciiTheme="minorHAnsi" w:eastAsia="Arial Unicode MS" w:hAnsiTheme="minorHAnsi" w:cstheme="minorHAnsi"/>
          <w:sz w:val="22"/>
          <w:szCs w:val="22"/>
          <w:bdr w:val="nil"/>
          <w:lang w:eastAsia="lt-LT"/>
        </w:rPr>
        <w:t xml:space="preserve"> </w:t>
      </w:r>
      <w:r w:rsidR="005A774D" w:rsidRPr="00A05F5D">
        <w:rPr>
          <w:rFonts w:asciiTheme="minorHAnsi" w:eastAsia="Arial Unicode MS" w:hAnsiTheme="minorHAnsi" w:cstheme="minorHAnsi"/>
          <w:sz w:val="22"/>
          <w:szCs w:val="22"/>
          <w:bdr w:val="nil"/>
          <w:lang w:eastAsia="lt-LT"/>
        </w:rPr>
        <w:t>Ugnė Čepauskaitė</w:t>
      </w:r>
      <w:r w:rsidRPr="00A05F5D">
        <w:rPr>
          <w:rFonts w:asciiTheme="minorHAnsi" w:eastAsia="Arial Unicode MS" w:hAnsiTheme="minorHAnsi" w:cstheme="minorHAnsi"/>
          <w:sz w:val="22"/>
          <w:szCs w:val="22"/>
          <w:bdr w:val="nil"/>
          <w:lang w:eastAsia="lt-LT"/>
        </w:rPr>
        <w:t>, pirkimų specialistė, tel. +370</w:t>
      </w:r>
      <w:r w:rsidR="00B5700A" w:rsidRPr="00A05F5D">
        <w:rPr>
          <w:rFonts w:asciiTheme="minorHAnsi" w:eastAsia="Arial Unicode MS" w:hAnsiTheme="minorHAnsi" w:cstheme="minorHAnsi"/>
          <w:sz w:val="22"/>
          <w:szCs w:val="22"/>
          <w:bdr w:val="nil"/>
          <w:lang w:eastAsia="lt-LT"/>
        </w:rPr>
        <w:t> 373</w:t>
      </w:r>
      <w:r w:rsidR="005A774D" w:rsidRPr="00A05F5D">
        <w:rPr>
          <w:rFonts w:asciiTheme="minorHAnsi" w:eastAsia="Arial Unicode MS" w:hAnsiTheme="minorHAnsi" w:cstheme="minorHAnsi"/>
          <w:sz w:val="22"/>
          <w:szCs w:val="22"/>
          <w:bdr w:val="nil"/>
          <w:lang w:eastAsia="lt-LT"/>
        </w:rPr>
        <w:t xml:space="preserve"> </w:t>
      </w:r>
      <w:r w:rsidR="00B5700A" w:rsidRPr="00A05F5D">
        <w:rPr>
          <w:rFonts w:asciiTheme="minorHAnsi" w:eastAsia="Arial Unicode MS" w:hAnsiTheme="minorHAnsi" w:cstheme="minorHAnsi"/>
          <w:sz w:val="22"/>
          <w:szCs w:val="22"/>
          <w:bdr w:val="nil"/>
          <w:lang w:eastAsia="lt-LT"/>
        </w:rPr>
        <w:t>01</w:t>
      </w:r>
      <w:r w:rsidR="005A774D" w:rsidRPr="00A05F5D">
        <w:rPr>
          <w:rFonts w:asciiTheme="minorHAnsi" w:eastAsia="Arial Unicode MS" w:hAnsiTheme="minorHAnsi" w:cstheme="minorHAnsi"/>
          <w:sz w:val="22"/>
          <w:szCs w:val="22"/>
          <w:bdr w:val="nil"/>
          <w:lang w:eastAsia="lt-LT"/>
        </w:rPr>
        <w:t xml:space="preserve"> </w:t>
      </w:r>
      <w:r w:rsidR="00B5700A" w:rsidRPr="00A05F5D">
        <w:rPr>
          <w:rFonts w:asciiTheme="minorHAnsi" w:eastAsia="Arial Unicode MS" w:hAnsiTheme="minorHAnsi" w:cstheme="minorHAnsi"/>
          <w:sz w:val="22"/>
          <w:szCs w:val="22"/>
          <w:bdr w:val="nil"/>
          <w:lang w:eastAsia="lt-LT"/>
        </w:rPr>
        <w:t>738</w:t>
      </w:r>
      <w:r w:rsidRPr="00A05F5D">
        <w:rPr>
          <w:rFonts w:asciiTheme="minorHAnsi" w:eastAsia="Arial Unicode MS" w:hAnsiTheme="minorHAnsi" w:cstheme="minorHAnsi"/>
          <w:sz w:val="22"/>
          <w:szCs w:val="22"/>
          <w:bdr w:val="nil"/>
          <w:lang w:eastAsia="lt-LT"/>
        </w:rPr>
        <w:t xml:space="preserve">, el. p. </w:t>
      </w:r>
      <w:hyperlink r:id="rId12" w:history="1">
        <w:r w:rsidR="005A774D" w:rsidRPr="00A05F5D">
          <w:rPr>
            <w:rStyle w:val="Hipersaitas"/>
            <w:rFonts w:asciiTheme="minorHAnsi" w:eastAsia="Arial Unicode MS" w:hAnsiTheme="minorHAnsi" w:cstheme="minorHAnsi"/>
            <w:sz w:val="22"/>
            <w:szCs w:val="22"/>
            <w:bdr w:val="nil"/>
            <w:lang w:eastAsia="lt-LT"/>
          </w:rPr>
          <w:t>Ugne.Cepauskaite@kaunovandenys.lt</w:t>
        </w:r>
      </w:hyperlink>
      <w:r w:rsidR="0099101C" w:rsidRPr="00A05F5D">
        <w:rPr>
          <w:rFonts w:asciiTheme="minorHAnsi" w:eastAsia="Arial Unicode MS" w:hAnsiTheme="minorHAnsi" w:cstheme="minorHAnsi"/>
          <w:sz w:val="22"/>
          <w:szCs w:val="22"/>
          <w:bdr w:val="nil"/>
          <w:lang w:eastAsia="lt-LT"/>
        </w:rPr>
        <w:t xml:space="preserve">, </w:t>
      </w:r>
      <w:r w:rsidR="006D617D" w:rsidRPr="00A05F5D">
        <w:rPr>
          <w:rFonts w:asciiTheme="minorHAnsi" w:eastAsia="Arial Unicode MS" w:hAnsiTheme="minorHAnsi" w:cstheme="minorHAnsi"/>
          <w:sz w:val="22"/>
          <w:szCs w:val="22"/>
          <w:bdr w:val="nil"/>
          <w:lang w:eastAsia="lt-LT"/>
        </w:rPr>
        <w:t xml:space="preserve">techniniais klausimais </w:t>
      </w:r>
      <w:r w:rsidR="002611EF" w:rsidRPr="00A05F5D">
        <w:rPr>
          <w:rFonts w:asciiTheme="minorHAnsi" w:eastAsia="Arial Unicode MS" w:hAnsiTheme="minorHAnsi" w:cstheme="minorHAnsi"/>
          <w:sz w:val="22"/>
          <w:szCs w:val="22"/>
          <w:bdr w:val="nil"/>
          <w:lang w:eastAsia="lt-LT"/>
        </w:rPr>
        <w:t xml:space="preserve">Energetikos ir metrologijos skyriaus vadovas-vyriausiasis energetikas </w:t>
      </w:r>
      <w:r w:rsidR="006D617D" w:rsidRPr="00A05F5D">
        <w:rPr>
          <w:rFonts w:asciiTheme="minorHAnsi" w:eastAsia="Arial Unicode MS" w:hAnsiTheme="minorHAnsi" w:cstheme="minorHAnsi"/>
          <w:sz w:val="22"/>
          <w:szCs w:val="22"/>
          <w:bdr w:val="nil"/>
          <w:lang w:eastAsia="lt-LT"/>
        </w:rPr>
        <w:t>Vytautas Butkus, tel. +370 698 54116.</w:t>
      </w:r>
    </w:p>
    <w:p w14:paraId="598E8986"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552483FA" w:rsidR="001B6D7D" w:rsidRPr="00D37C23" w:rsidRDefault="009302F2"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P</w:t>
      </w:r>
      <w:r w:rsidR="001B6D7D" w:rsidRPr="00D37C23">
        <w:rPr>
          <w:rFonts w:asciiTheme="minorHAnsi" w:eastAsia="Arial Unicode MS" w:hAnsiTheme="minorHAnsi" w:cstheme="minorHAnsi"/>
          <w:sz w:val="22"/>
          <w:szCs w:val="22"/>
          <w:bdr w:val="none" w:sz="0" w:space="0" w:color="auto" w:frame="1"/>
        </w:rPr>
        <w:t>irkimo objektas yra nurodytas</w:t>
      </w:r>
      <w:r>
        <w:rPr>
          <w:rFonts w:asciiTheme="minorHAnsi" w:eastAsia="Arial Unicode MS" w:hAnsiTheme="minorHAnsi" w:cstheme="minorHAnsi"/>
          <w:sz w:val="22"/>
          <w:szCs w:val="22"/>
          <w:bdr w:val="none" w:sz="0" w:space="0" w:color="auto" w:frame="1"/>
        </w:rPr>
        <w:t xml:space="preserve"> šio</w:t>
      </w:r>
      <w:bookmarkStart w:id="0" w:name="_GoBack"/>
      <w:bookmarkEnd w:id="0"/>
      <w:r w:rsidR="001B6D7D" w:rsidRPr="00D37C23">
        <w:rPr>
          <w:rFonts w:asciiTheme="minorHAnsi" w:eastAsia="Arial Unicode MS" w:hAnsiTheme="minorHAnsi" w:cstheme="minorHAnsi"/>
          <w:sz w:val="22"/>
          <w:szCs w:val="22"/>
          <w:bdr w:val="none" w:sz="0" w:space="0" w:color="auto" w:frame="1"/>
        </w:rPr>
        <w:t xml:space="preserve"> pirkimo dokumento 1.1. punkte.</w:t>
      </w:r>
    </w:p>
    <w:p w14:paraId="7EF954FE" w14:textId="587E7867" w:rsidR="001B6D7D" w:rsidRPr="00D37C23"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D37C23"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6CCB151A" w:rsidR="001B6D7D" w:rsidRPr="00D37C23"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D37C23">
        <w:rPr>
          <w:rFonts w:asciiTheme="minorHAnsi" w:eastAsia="Arial Unicode MS" w:hAnsiTheme="minorHAnsi" w:cstheme="minorHAnsi"/>
          <w:sz w:val="22"/>
          <w:szCs w:val="22"/>
          <w:bdr w:val="none" w:sz="0" w:space="0" w:color="auto" w:frame="1"/>
        </w:rPr>
        <w:t>Sutarties projektas</w:t>
      </w:r>
      <w:r w:rsidR="000B39BF" w:rsidRPr="00D37C23">
        <w:rPr>
          <w:rFonts w:asciiTheme="minorHAnsi" w:eastAsia="Arial Unicode MS" w:hAnsiTheme="minorHAnsi" w:cstheme="minorHAnsi"/>
          <w:sz w:val="22"/>
          <w:szCs w:val="22"/>
          <w:bdr w:val="none" w:sz="0" w:space="0" w:color="auto" w:frame="1"/>
        </w:rPr>
        <w:t>“.</w:t>
      </w:r>
    </w:p>
    <w:p w14:paraId="54D89FD2" w14:textId="77777777" w:rsidR="001B6D7D" w:rsidRPr="00D37C23"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D37C23"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D37C23"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1578192E" w14:textId="53E4B8BB" w:rsidR="001B6D7D" w:rsidRPr="00D37C23"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3B6AAC10"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D37C23"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27B6FC8A" w14:textId="77777777" w:rsidR="00615204" w:rsidRPr="00D37C23" w:rsidRDefault="00615204" w:rsidP="00615204">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A246C24"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D37C23" w:rsidRDefault="003B10EB" w:rsidP="003B10EB">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08AEE934"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Perkantysis subjektas, pašalins tiekėją iš pirkimo procedūros, jei tiekėjas ir (arba) ūkio subjektai, kurių </w:t>
      </w:r>
      <w:proofErr w:type="spellStart"/>
      <w:r w:rsidRPr="00D37C23">
        <w:rPr>
          <w:rFonts w:asciiTheme="minorHAnsi" w:eastAsia="Arial Unicode MS" w:hAnsiTheme="minorHAnsi" w:cstheme="minorHAnsi"/>
          <w:sz w:val="22"/>
          <w:szCs w:val="22"/>
          <w:bdr w:val="nil"/>
        </w:rPr>
        <w:t>pajėgumais</w:t>
      </w:r>
      <w:proofErr w:type="spellEnd"/>
      <w:r w:rsidRPr="00D37C23">
        <w:rPr>
          <w:rFonts w:asciiTheme="minorHAnsi" w:eastAsia="Arial Unicode MS" w:hAnsiTheme="minorHAnsi" w:cstheme="minorHAnsi"/>
          <w:sz w:val="22"/>
          <w:szCs w:val="22"/>
          <w:bdr w:val="nil"/>
        </w:rPr>
        <w:t xml:space="preserve"> remiasi, turi Viešųjų pirkimų įstatymo (toliau – VPĮ) 46 straipsnio 2</w:t>
      </w:r>
      <w:r w:rsidRPr="00D37C23">
        <w:rPr>
          <w:rFonts w:asciiTheme="minorHAnsi" w:eastAsia="Arial Unicode MS" w:hAnsiTheme="minorHAnsi" w:cstheme="minorHAnsi"/>
          <w:sz w:val="22"/>
          <w:szCs w:val="22"/>
          <w:bdr w:val="nil"/>
          <w:vertAlign w:val="superscript"/>
        </w:rPr>
        <w:t>1</w:t>
      </w:r>
      <w:r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D37C23">
        <w:rPr>
          <w:rFonts w:asciiTheme="minorHAnsi" w:eastAsia="Arial Unicode MS" w:hAnsiTheme="minorHAnsi" w:cstheme="minorHAnsi"/>
          <w:sz w:val="22"/>
          <w:szCs w:val="22"/>
          <w:bdr w:val="nil"/>
        </w:rPr>
        <w:t>pajėgumais</w:t>
      </w:r>
      <w:proofErr w:type="spellEnd"/>
      <w:r w:rsidRPr="00D37C23">
        <w:rPr>
          <w:rFonts w:asciiTheme="minorHAnsi" w:eastAsia="Arial Unicode MS" w:hAnsiTheme="minorHAnsi" w:cstheme="minorHAnsi"/>
          <w:sz w:val="22"/>
          <w:szCs w:val="22"/>
          <w:bdr w:val="nil"/>
        </w:rPr>
        <w:t xml:space="preserve">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0A8360B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D37C23" w:rsidRDefault="001B6D7D" w:rsidP="00D148BE">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D37C23">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37C23">
        <w:rPr>
          <w:rFonts w:asciiTheme="minorHAnsi" w:eastAsia="Arial Unicode MS" w:hAnsiTheme="minorHAnsi" w:cstheme="minorHAnsi"/>
          <w:sz w:val="22"/>
          <w:szCs w:val="22"/>
          <w:bdr w:val="none" w:sz="0" w:space="0" w:color="auto" w:frame="1"/>
          <w:lang w:eastAsia="lt-LT"/>
        </w:rPr>
        <w:t>pdf</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jpg</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docx</w:t>
      </w:r>
      <w:proofErr w:type="spellEnd"/>
      <w:r w:rsidRPr="00D37C23">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D37C23" w:rsidRDefault="001B6D7D" w:rsidP="000F0B97">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5A774D" w:rsidRDefault="00597B6D" w:rsidP="000F0B97">
      <w:pPr>
        <w:pStyle w:val="Sraopastraipa"/>
        <w:numPr>
          <w:ilvl w:val="1"/>
          <w:numId w:val="17"/>
        </w:numPr>
        <w:ind w:left="1418" w:hanging="69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Kartu su pasiūlymu pateikiami šie dokumentai:</w:t>
      </w:r>
    </w:p>
    <w:p w14:paraId="7B4F2C6B" w14:textId="16F17041" w:rsidR="00597B6D" w:rsidRPr="005A774D" w:rsidRDefault="00D148BE" w:rsidP="000F0B97">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5.5.1.</w:t>
      </w:r>
      <w:r w:rsidRPr="005A774D">
        <w:rPr>
          <w:rFonts w:asciiTheme="minorHAnsi" w:eastAsia="Arial Unicode MS" w:hAnsiTheme="minorHAnsi" w:cstheme="minorHAnsi"/>
          <w:sz w:val="22"/>
          <w:szCs w:val="22"/>
          <w:highlight w:val="lightGray"/>
          <w:bdr w:val="none" w:sz="0" w:space="0" w:color="auto" w:frame="1"/>
          <w:lang w:eastAsia="lt-LT"/>
        </w:rPr>
        <w:tab/>
      </w:r>
      <w:r w:rsidR="00C1370E" w:rsidRPr="005A774D">
        <w:rPr>
          <w:rFonts w:asciiTheme="minorHAnsi" w:eastAsia="Arial Unicode MS" w:hAnsiTheme="minorHAnsi" w:cstheme="minorHAnsi"/>
          <w:sz w:val="22"/>
          <w:szCs w:val="22"/>
          <w:highlight w:val="lightGray"/>
          <w:bdr w:val="none" w:sz="0" w:space="0" w:color="auto" w:frame="1"/>
          <w:lang w:eastAsia="lt-LT"/>
        </w:rPr>
        <w:t>Pasiūlymo forma;</w:t>
      </w:r>
    </w:p>
    <w:p w14:paraId="6263A310" w14:textId="77777777" w:rsidR="00CA0DA5" w:rsidRPr="005A774D" w:rsidRDefault="00D148BE" w:rsidP="00CA0DA5">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5.5.2.</w:t>
      </w:r>
      <w:r w:rsidRPr="005A774D">
        <w:rPr>
          <w:rFonts w:asciiTheme="minorHAnsi" w:eastAsia="Arial Unicode MS" w:hAnsiTheme="minorHAnsi" w:cstheme="minorHAnsi"/>
          <w:sz w:val="22"/>
          <w:szCs w:val="22"/>
          <w:highlight w:val="lightGray"/>
          <w:bdr w:val="none" w:sz="0" w:space="0" w:color="auto" w:frame="1"/>
          <w:lang w:eastAsia="lt-LT"/>
        </w:rPr>
        <w:tab/>
      </w:r>
      <w:r w:rsidR="00597B6D" w:rsidRPr="005A774D">
        <w:rPr>
          <w:rFonts w:asciiTheme="minorHAnsi" w:eastAsia="Arial Unicode MS" w:hAnsiTheme="minorHAnsi" w:cstheme="minorHAnsi"/>
          <w:sz w:val="22"/>
          <w:szCs w:val="22"/>
          <w:highlight w:val="lightGray"/>
          <w:bdr w:val="none" w:sz="0" w:space="0" w:color="auto" w:frame="1"/>
          <w:lang w:eastAsia="lt-LT"/>
        </w:rPr>
        <w:t>Įgaliojimas</w:t>
      </w:r>
      <w:r w:rsidR="00C1370E" w:rsidRPr="005A774D">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59A1D09B" w14:textId="540B6A72" w:rsidR="00CA0DA5" w:rsidRDefault="00CA0DA5" w:rsidP="00CA0DA5">
      <w:pPr>
        <w:pStyle w:val="Sraopastraipa"/>
        <w:tabs>
          <w:tab w:val="left" w:pos="1985"/>
        </w:tabs>
        <w:ind w:left="0" w:firstLine="1418"/>
        <w:jc w:val="both"/>
        <w:rPr>
          <w:rFonts w:asciiTheme="minorHAnsi" w:hAnsiTheme="minorHAnsi" w:cstheme="minorHAnsi"/>
          <w:sz w:val="22"/>
          <w:szCs w:val="22"/>
          <w:highlight w:val="lightGray"/>
        </w:rPr>
      </w:pPr>
      <w:r w:rsidRPr="005A774D">
        <w:rPr>
          <w:rFonts w:asciiTheme="minorHAnsi" w:hAnsiTheme="minorHAnsi" w:cstheme="minorHAnsi"/>
          <w:sz w:val="22"/>
          <w:szCs w:val="22"/>
          <w:highlight w:val="lightGray"/>
        </w:rPr>
        <w:t>5.5.3</w:t>
      </w:r>
      <w:r w:rsidR="00EC4147" w:rsidRPr="005A774D">
        <w:rPr>
          <w:rFonts w:asciiTheme="minorHAnsi" w:hAnsiTheme="minorHAnsi" w:cstheme="minorHAnsi"/>
          <w:sz w:val="22"/>
          <w:szCs w:val="22"/>
          <w:highlight w:val="lightGray"/>
        </w:rPr>
        <w:t>. Jungtinės veiklos sutarties skaitmeninė kopija (jeigu pasiūlymą teikia ūkio subjektų grupė).</w:t>
      </w:r>
    </w:p>
    <w:p w14:paraId="5AFED110" w14:textId="43C4CDC5" w:rsidR="00B5700A" w:rsidRPr="00B5700A" w:rsidRDefault="00B5700A" w:rsidP="00B5700A">
      <w:pPr>
        <w:pStyle w:val="Sraopastraipa"/>
        <w:tabs>
          <w:tab w:val="left" w:pos="1985"/>
        </w:tabs>
        <w:ind w:left="0" w:firstLine="1418"/>
        <w:jc w:val="both"/>
        <w:rPr>
          <w:rFonts w:asciiTheme="minorHAnsi" w:hAnsiTheme="minorHAnsi" w:cstheme="minorHAnsi"/>
          <w:sz w:val="22"/>
          <w:szCs w:val="22"/>
          <w:highlight w:val="lightGray"/>
        </w:rPr>
      </w:pPr>
      <w:r>
        <w:rPr>
          <w:rFonts w:asciiTheme="minorHAnsi" w:hAnsiTheme="minorHAnsi" w:cstheme="minorHAnsi"/>
          <w:sz w:val="22"/>
          <w:szCs w:val="22"/>
          <w:highlight w:val="lightGray"/>
        </w:rPr>
        <w:t>5.</w:t>
      </w:r>
      <w:r w:rsidRPr="00B5700A">
        <w:rPr>
          <w:rFonts w:asciiTheme="minorHAnsi" w:hAnsiTheme="minorHAnsi" w:cstheme="minorHAnsi"/>
          <w:sz w:val="22"/>
          <w:szCs w:val="22"/>
          <w:highlight w:val="lightGray"/>
        </w:rPr>
        <w:t>5.4. Prekių techninė dokumentacija lietuvių arba anglų kalbomis.</w:t>
      </w:r>
    </w:p>
    <w:p w14:paraId="7421F5C9" w14:textId="76B6E260" w:rsidR="00B5700A" w:rsidRPr="00B5700A" w:rsidRDefault="00B5700A" w:rsidP="00B5700A">
      <w:pPr>
        <w:pStyle w:val="Sraopastraipa"/>
        <w:tabs>
          <w:tab w:val="left" w:pos="1985"/>
        </w:tabs>
        <w:ind w:left="0" w:firstLine="1418"/>
        <w:jc w:val="both"/>
        <w:rPr>
          <w:rFonts w:asciiTheme="minorHAnsi" w:hAnsiTheme="minorHAnsi" w:cstheme="minorHAnsi"/>
          <w:sz w:val="22"/>
          <w:szCs w:val="22"/>
          <w:highlight w:val="lightGray"/>
        </w:rPr>
      </w:pPr>
      <w:r w:rsidRPr="00B5700A">
        <w:rPr>
          <w:rFonts w:asciiTheme="minorHAnsi" w:hAnsiTheme="minorHAnsi" w:cstheme="minorHAnsi"/>
          <w:sz w:val="22"/>
          <w:szCs w:val="22"/>
          <w:highlight w:val="lightGray"/>
        </w:rPr>
        <w:t>5.5.5. Vartotojo instrukcija lietuvių kalba.</w:t>
      </w:r>
    </w:p>
    <w:p w14:paraId="21682EEF" w14:textId="24F4E355" w:rsidR="00B5700A" w:rsidRPr="00B5700A" w:rsidRDefault="00B5700A" w:rsidP="00B5700A">
      <w:pPr>
        <w:pStyle w:val="Sraopastraipa"/>
        <w:tabs>
          <w:tab w:val="left" w:pos="1985"/>
        </w:tabs>
        <w:ind w:left="0" w:firstLine="1418"/>
        <w:jc w:val="both"/>
        <w:rPr>
          <w:rFonts w:asciiTheme="minorHAnsi" w:hAnsiTheme="minorHAnsi" w:cstheme="minorHAnsi"/>
          <w:sz w:val="22"/>
          <w:szCs w:val="22"/>
          <w:highlight w:val="lightGray"/>
        </w:rPr>
      </w:pPr>
      <w:r w:rsidRPr="00B5700A">
        <w:rPr>
          <w:rFonts w:asciiTheme="minorHAnsi" w:hAnsiTheme="minorHAnsi" w:cstheme="minorHAnsi"/>
          <w:sz w:val="22"/>
          <w:szCs w:val="22"/>
          <w:highlight w:val="lightGray"/>
        </w:rPr>
        <w:t xml:space="preserve">5.5.6. CE atitikties deklaracija. </w:t>
      </w:r>
    </w:p>
    <w:p w14:paraId="31BF68DF" w14:textId="6F02A28F" w:rsidR="00B5700A" w:rsidRPr="00B5700A" w:rsidRDefault="00B5700A" w:rsidP="00B5700A">
      <w:pPr>
        <w:pStyle w:val="Sraopastraipa"/>
        <w:tabs>
          <w:tab w:val="left" w:pos="1985"/>
        </w:tabs>
        <w:ind w:left="0" w:firstLine="1418"/>
        <w:jc w:val="both"/>
        <w:rPr>
          <w:rFonts w:asciiTheme="minorHAnsi" w:hAnsiTheme="minorHAnsi" w:cstheme="minorHAnsi"/>
          <w:sz w:val="22"/>
          <w:szCs w:val="22"/>
          <w:highlight w:val="lightGray"/>
        </w:rPr>
      </w:pPr>
      <w:r w:rsidRPr="00B5700A">
        <w:rPr>
          <w:rFonts w:asciiTheme="minorHAnsi" w:hAnsiTheme="minorHAnsi" w:cstheme="minorHAnsi"/>
          <w:sz w:val="22"/>
          <w:szCs w:val="22"/>
          <w:highlight w:val="lightGray"/>
        </w:rPr>
        <w:t xml:space="preserve">5.5.7. Užpildytas TS priedėlis Nr.1 “Techniniai parametrai“. </w:t>
      </w:r>
    </w:p>
    <w:p w14:paraId="6CAEAF87" w14:textId="66AC7633" w:rsidR="00B5700A" w:rsidRPr="00B5700A" w:rsidRDefault="00B5700A" w:rsidP="00B5700A">
      <w:pPr>
        <w:pStyle w:val="Sraopastraipa"/>
        <w:tabs>
          <w:tab w:val="left" w:pos="1985"/>
        </w:tabs>
        <w:ind w:left="0" w:firstLine="1418"/>
        <w:jc w:val="both"/>
        <w:rPr>
          <w:rFonts w:asciiTheme="minorHAnsi" w:hAnsiTheme="minorHAnsi" w:cstheme="minorHAnsi"/>
          <w:sz w:val="22"/>
          <w:szCs w:val="22"/>
        </w:rPr>
      </w:pPr>
      <w:r w:rsidRPr="00B5700A">
        <w:rPr>
          <w:rFonts w:asciiTheme="minorHAnsi" w:hAnsiTheme="minorHAnsi" w:cstheme="minorHAnsi"/>
          <w:sz w:val="22"/>
          <w:szCs w:val="22"/>
          <w:highlight w:val="lightGray"/>
        </w:rPr>
        <w:t>5.5.8.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p w14:paraId="3BC92368" w14:textId="405886C7" w:rsidR="001B6D7D" w:rsidRPr="00D37C23"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37C23">
        <w:rPr>
          <w:rFonts w:asciiTheme="minorHAnsi" w:eastAsia="Arial Unicode MS" w:hAnsiTheme="minorHAnsi" w:cstheme="minorHAnsi"/>
          <w:sz w:val="22"/>
          <w:szCs w:val="22"/>
          <w:bdr w:val="none" w:sz="0" w:space="0" w:color="auto" w:frame="1"/>
          <w:lang w:eastAsia="lt-LT"/>
        </w:rPr>
        <w:tab/>
      </w:r>
    </w:p>
    <w:p w14:paraId="09D7DFCC"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D37C23">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D37C23">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D37C23"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D37C23"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D37C23">
        <w:rPr>
          <w:rFonts w:asciiTheme="minorHAnsi" w:eastAsia="Arial Unicode MS" w:hAnsiTheme="minorHAnsi" w:cstheme="minorHAnsi"/>
          <w:sz w:val="22"/>
          <w:szCs w:val="22"/>
          <w:bdr w:val="none" w:sz="0" w:space="0" w:color="auto" w:frame="1"/>
          <w:lang w:eastAsia="lt-LT"/>
        </w:rPr>
        <w:tab/>
      </w:r>
    </w:p>
    <w:p w14:paraId="39D8C4B9"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D37C23"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D37C23"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D37C23"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2D10117B" w14:textId="445B01BB" w:rsidR="009C6EB8" w:rsidRPr="00D37C23"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lastRenderedPageBreak/>
        <w:t>Tiekėjo teikiamas pasiūlymas gali būti užšifruojamas. Tiekėjas, nusprendęs pateikti užšifruotą pasiūlymą, turi:</w:t>
      </w:r>
    </w:p>
    <w:p w14:paraId="5C7B5CDF" w14:textId="6AE75C90" w:rsidR="009C6EB8" w:rsidRPr="00D37C23"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D37C23"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D37C23"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080F37C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D37C23"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67D79A77" w14:textId="77777777" w:rsidR="003B10EB" w:rsidRPr="00D37C23" w:rsidRDefault="003B10EB" w:rsidP="003B10EB">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25BB4FF3" w14:textId="77777777" w:rsidR="001B6D7D" w:rsidRPr="00D37C23" w:rsidRDefault="001B6D7D" w:rsidP="001B6D7D">
      <w:pPr>
        <w:jc w:val="both"/>
        <w:rPr>
          <w:rFonts w:asciiTheme="minorHAnsi" w:eastAsia="Calibri" w:hAnsiTheme="minorHAnsi" w:cstheme="minorHAnsi"/>
          <w:color w:val="0070C0"/>
          <w:sz w:val="22"/>
          <w:szCs w:val="22"/>
          <w:lang w:eastAsia="en-US"/>
        </w:rPr>
      </w:pPr>
    </w:p>
    <w:p w14:paraId="1DF6E669" w14:textId="77777777" w:rsidR="001B6D7D" w:rsidRPr="00D37C23"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17397BD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D37C23">
        <w:rPr>
          <w:rFonts w:asciiTheme="minorHAnsi" w:eastAsia="Arial Unicode MS" w:hAnsiTheme="minorHAnsi" w:cstheme="minorHAnsi"/>
          <w:color w:val="000000"/>
          <w:sz w:val="22"/>
          <w:szCs w:val="22"/>
          <w:bdr w:val="none" w:sz="0" w:space="0" w:color="auto" w:frame="1"/>
          <w:lang w:eastAsia="lt-LT"/>
        </w:rPr>
        <w:t>patikslinimus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2388B4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D37C23"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D37C23"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D37C23"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D37C23">
        <w:rPr>
          <w:rFonts w:asciiTheme="minorHAnsi" w:eastAsia="Arial Unicode MS" w:hAnsiTheme="minorHAnsi" w:cstheme="minorHAnsi"/>
          <w:sz w:val="22"/>
          <w:szCs w:val="22"/>
          <w:bdr w:val="none" w:sz="0" w:space="0" w:color="auto" w:frame="1"/>
          <w:lang w:eastAsia="lt-LT"/>
        </w:rPr>
        <w:t>patikslinimus</w:t>
      </w:r>
      <w:proofErr w:type="spellEnd"/>
      <w:r w:rsidRPr="00D37C23">
        <w:rPr>
          <w:rFonts w:asciiTheme="minorHAnsi" w:eastAsia="Arial Unicode MS" w:hAnsiTheme="minorHAnsi" w:cstheme="minorHAnsi"/>
          <w:sz w:val="22"/>
          <w:szCs w:val="22"/>
          <w:bdr w:val="none" w:sz="0" w:space="0" w:color="auto" w:frame="1"/>
          <w:lang w:eastAsia="lt-LT"/>
        </w:rPr>
        <w:t xml:space="preserve"> ir (ar) </w:t>
      </w:r>
      <w:proofErr w:type="spellStart"/>
      <w:r w:rsidRPr="00D37C23">
        <w:rPr>
          <w:rFonts w:asciiTheme="minorHAnsi" w:eastAsia="Arial Unicode MS" w:hAnsiTheme="minorHAnsi" w:cstheme="minorHAnsi"/>
          <w:sz w:val="22"/>
          <w:szCs w:val="22"/>
          <w:bdr w:val="none" w:sz="0" w:space="0" w:color="auto" w:frame="1"/>
          <w:lang w:eastAsia="lt-LT"/>
        </w:rPr>
        <w:t>papildymus</w:t>
      </w:r>
      <w:proofErr w:type="spellEnd"/>
      <w:r w:rsidRPr="00D37C23">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D37C23">
        <w:rPr>
          <w:rFonts w:asciiTheme="minorHAnsi" w:eastAsia="Arial Unicode MS" w:hAnsiTheme="minorHAnsi" w:cstheme="minorHAnsi"/>
          <w:sz w:val="22"/>
          <w:szCs w:val="22"/>
          <w:bdr w:val="none" w:sz="0" w:space="0" w:color="auto" w:frame="1"/>
          <w:lang w:eastAsia="lt-LT"/>
        </w:rPr>
        <w:t>.</w:t>
      </w:r>
    </w:p>
    <w:p w14:paraId="0320B510"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D37C23">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43C1DBA8" w14:textId="77777777" w:rsidR="00537B6D" w:rsidRPr="00D37C23" w:rsidRDefault="00537B6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D37C23"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00957EA8" w:rsidRPr="00D37C23">
        <w:rPr>
          <w:rFonts w:asciiTheme="minorHAnsi" w:eastAsia="Arial Unicode MS" w:hAnsiTheme="minorHAnsi" w:cstheme="minorHAnsi"/>
          <w:color w:val="000000"/>
          <w:sz w:val="22"/>
          <w:szCs w:val="22"/>
          <w:bdr w:val="none" w:sz="0" w:space="0" w:color="auto" w:frame="1"/>
        </w:rPr>
        <w:t>.</w:t>
      </w:r>
      <w:r w:rsidR="001B6D7D" w:rsidRPr="00D37C23">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D37C23"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D37C23">
        <w:rPr>
          <w:rFonts w:asciiTheme="minorHAnsi" w:eastAsia="Arial Unicode MS" w:hAnsiTheme="minorHAnsi" w:cstheme="minorHAnsi"/>
          <w:color w:val="000000"/>
          <w:sz w:val="22"/>
          <w:szCs w:val="22"/>
          <w:bdr w:val="none" w:sz="0" w:space="0" w:color="auto" w:frame="1"/>
          <w:lang w:eastAsia="lt-LT"/>
        </w:rPr>
        <w:t>įrodymais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D37C23"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D37C23"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D37C23"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0B5C0914" w14:textId="070AC3FB" w:rsidR="0028034B" w:rsidRPr="00D37C23" w:rsidRDefault="0028034B" w:rsidP="00F84C72">
      <w:pPr>
        <w:tabs>
          <w:tab w:val="left" w:pos="1418"/>
        </w:tabs>
        <w:ind w:firstLine="720"/>
        <w:jc w:val="both"/>
        <w:rPr>
          <w:rFonts w:asciiTheme="minorHAnsi" w:hAnsiTheme="minorHAnsi" w:cstheme="minorHAnsi"/>
          <w:sz w:val="22"/>
          <w:szCs w:val="22"/>
        </w:rPr>
      </w:pPr>
    </w:p>
    <w:p w14:paraId="6B11A171" w14:textId="77777777" w:rsidR="00184007" w:rsidRPr="00D37C23" w:rsidRDefault="00202D33" w:rsidP="00460AEF">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w:t>
      </w:r>
      <w:r w:rsidR="00460AEF" w:rsidRPr="00D37C23">
        <w:rPr>
          <w:rFonts w:asciiTheme="minorHAnsi" w:hAnsiTheme="minorHAnsi" w:cstheme="minorHAnsi"/>
          <w:color w:val="242424"/>
          <w:sz w:val="22"/>
          <w:szCs w:val="20"/>
          <w:bdr w:val="none" w:sz="0" w:space="0" w:color="auto" w:frame="1"/>
        </w:rPr>
        <w:t xml:space="preserve">Perkantysis subjektas atmes tiekėjo pasiūlymą, jei bus tenkinama bent viena PĮ 58 straipsnio 4(1) dalies 1, 2 ir 3 punktuose nurodytų sąlygų. </w:t>
      </w:r>
    </w:p>
    <w:p w14:paraId="249EF81E" w14:textId="1D9C47AF" w:rsidR="009C6EB8" w:rsidRPr="00D37C23" w:rsidRDefault="00460AEF" w:rsidP="00460AEF">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65E7D55B" w14:textId="77777777" w:rsidR="001B6D7D" w:rsidRPr="00D37C23"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3F655153" w:rsidR="001B6D7D"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1 Priedas „Techninė specifikacija“.</w:t>
      </w:r>
    </w:p>
    <w:p w14:paraId="2CEDBA37" w14:textId="50A20EFB" w:rsidR="005A774D" w:rsidRPr="00D37C23" w:rsidRDefault="005A774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1 Priedėlis „</w:t>
      </w:r>
      <w:r w:rsidR="00E24658">
        <w:rPr>
          <w:rFonts w:asciiTheme="minorHAnsi" w:eastAsia="Arial Unicode MS" w:hAnsiTheme="minorHAnsi" w:cstheme="minorHAnsi"/>
          <w:color w:val="000000"/>
          <w:sz w:val="22"/>
          <w:szCs w:val="22"/>
          <w:bdr w:val="none" w:sz="0" w:space="0" w:color="auto" w:frame="1"/>
          <w:lang w:eastAsia="lt-LT"/>
        </w:rPr>
        <w:t>Techniniai parametrai</w:t>
      </w:r>
      <w:r>
        <w:rPr>
          <w:rFonts w:asciiTheme="minorHAnsi" w:eastAsia="Arial Unicode MS" w:hAnsiTheme="minorHAnsi" w:cstheme="minorHAnsi"/>
          <w:color w:val="000000"/>
          <w:sz w:val="22"/>
          <w:szCs w:val="22"/>
          <w:bdr w:val="none" w:sz="0" w:space="0" w:color="auto" w:frame="1"/>
          <w:lang w:eastAsia="lt-LT"/>
        </w:rPr>
        <w:t>“.</w:t>
      </w:r>
    </w:p>
    <w:p w14:paraId="46FBB057" w14:textId="6AC67FE3" w:rsidR="001B6D7D" w:rsidRPr="00D37C23"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4F2C1238" w14:textId="3101FADE" w:rsidR="007C0A4C" w:rsidRPr="00D37C23" w:rsidRDefault="009C6EB8" w:rsidP="007C0A4C">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w:t>
      </w:r>
      <w:r w:rsidR="001B6D7D" w:rsidRPr="00D37C23">
        <w:rPr>
          <w:rFonts w:asciiTheme="minorHAnsi" w:eastAsia="Arial Unicode MS" w:hAnsiTheme="minorHAnsi" w:cstheme="minorHAnsi"/>
          <w:color w:val="000000"/>
          <w:sz w:val="22"/>
          <w:szCs w:val="22"/>
          <w:bdr w:val="none" w:sz="0" w:space="0" w:color="auto" w:frame="1"/>
          <w:lang w:eastAsia="lt-LT"/>
        </w:rPr>
        <w:t xml:space="preserve"> Priedas „</w:t>
      </w:r>
      <w:r w:rsidR="00F97D28" w:rsidRPr="00D37C23">
        <w:rPr>
          <w:rFonts w:asciiTheme="minorHAnsi" w:eastAsia="Arial Unicode MS" w:hAnsiTheme="minorHAnsi" w:cstheme="minorHAnsi"/>
          <w:color w:val="000000"/>
          <w:sz w:val="22"/>
          <w:szCs w:val="22"/>
          <w:bdr w:val="none" w:sz="0" w:space="0" w:color="auto" w:frame="1"/>
          <w:lang w:eastAsia="lt-LT"/>
        </w:rPr>
        <w:t>S</w:t>
      </w:r>
      <w:r w:rsidR="005A774D">
        <w:rPr>
          <w:rFonts w:asciiTheme="minorHAnsi" w:eastAsia="Arial Unicode MS" w:hAnsiTheme="minorHAnsi" w:cstheme="minorHAnsi"/>
          <w:color w:val="000000"/>
          <w:sz w:val="22"/>
          <w:szCs w:val="22"/>
          <w:bdr w:val="none" w:sz="0" w:space="0" w:color="auto" w:frame="1"/>
          <w:lang w:eastAsia="lt-LT"/>
        </w:rPr>
        <w:t>pecialiosios</w:t>
      </w:r>
      <w:r w:rsidRPr="00D37C23">
        <w:rPr>
          <w:rFonts w:asciiTheme="minorHAnsi" w:eastAsia="Arial Unicode MS" w:hAnsiTheme="minorHAnsi" w:cstheme="minorHAnsi"/>
          <w:color w:val="000000"/>
          <w:sz w:val="22"/>
          <w:szCs w:val="22"/>
          <w:bdr w:val="none" w:sz="0" w:space="0" w:color="auto" w:frame="1"/>
          <w:lang w:eastAsia="lt-LT"/>
        </w:rPr>
        <w:t xml:space="preserve"> </w:t>
      </w:r>
      <w:r w:rsidR="005A774D" w:rsidRPr="00D37C23">
        <w:rPr>
          <w:rFonts w:asciiTheme="minorHAnsi" w:eastAsia="Arial Unicode MS" w:hAnsiTheme="minorHAnsi" w:cstheme="minorHAnsi"/>
          <w:color w:val="000000"/>
          <w:sz w:val="22"/>
          <w:szCs w:val="22"/>
          <w:bdr w:val="none" w:sz="0" w:space="0" w:color="auto" w:frame="1"/>
          <w:lang w:eastAsia="lt-LT"/>
        </w:rPr>
        <w:t>prekių sutarties sąlygos</w:t>
      </w:r>
      <w:r w:rsidR="001B6D7D" w:rsidRPr="00D37C23">
        <w:rPr>
          <w:rFonts w:asciiTheme="minorHAnsi" w:eastAsia="Arial Unicode MS" w:hAnsiTheme="minorHAnsi" w:cstheme="minorHAnsi"/>
          <w:color w:val="000000"/>
          <w:sz w:val="22"/>
          <w:szCs w:val="22"/>
          <w:bdr w:val="none" w:sz="0" w:space="0" w:color="auto" w:frame="1"/>
          <w:lang w:eastAsia="lt-LT"/>
        </w:rPr>
        <w:t>“.</w:t>
      </w:r>
    </w:p>
    <w:p w14:paraId="6C6B7205" w14:textId="433C5CA6" w:rsidR="007C0A4C" w:rsidRPr="00D37C23" w:rsidRDefault="007C0A4C" w:rsidP="007C0A4C">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p w14:paraId="70E3C667" w14:textId="5F308864" w:rsidR="007C0A4C" w:rsidRPr="00D37C23" w:rsidRDefault="007C0A4C" w:rsidP="007C0A4C">
      <w:pPr>
        <w:suppressAutoHyphens/>
        <w:spacing w:after="40"/>
        <w:ind w:left="709"/>
        <w:jc w:val="both"/>
        <w:rPr>
          <w:rFonts w:asciiTheme="minorHAnsi" w:eastAsia="Arial Unicode MS" w:hAnsiTheme="minorHAnsi" w:cstheme="minorHAnsi"/>
          <w:color w:val="000000"/>
          <w:sz w:val="22"/>
          <w:szCs w:val="22"/>
          <w:bdr w:val="none" w:sz="0" w:space="0" w:color="auto" w:frame="1"/>
        </w:rPr>
      </w:pPr>
    </w:p>
    <w:p w14:paraId="2468CB9D" w14:textId="77777777" w:rsidR="001B6D7D" w:rsidRPr="00D37C23" w:rsidRDefault="001B6D7D" w:rsidP="001B6D7D">
      <w:pPr>
        <w:pStyle w:val="Pagrindinistekstas"/>
        <w:spacing w:line="20" w:lineRule="exact"/>
        <w:rPr>
          <w:rFonts w:asciiTheme="minorHAnsi" w:hAnsiTheme="minorHAnsi" w:cstheme="minorHAnsi"/>
        </w:rPr>
      </w:pPr>
    </w:p>
    <w:p w14:paraId="63580054" w14:textId="77777777" w:rsidR="001B6D7D" w:rsidRPr="00D37C23" w:rsidRDefault="001B6D7D" w:rsidP="001B6D7D">
      <w:pPr>
        <w:pStyle w:val="Pagrindinistekstas"/>
        <w:rPr>
          <w:rFonts w:asciiTheme="minorHAnsi" w:hAnsiTheme="minorHAnsi" w:cstheme="minorHAnsi"/>
        </w:rPr>
      </w:pPr>
    </w:p>
    <w:p w14:paraId="42117C7E" w14:textId="77777777" w:rsidR="001B6D7D" w:rsidRPr="00D37C23" w:rsidRDefault="001B6D7D" w:rsidP="001B6D7D">
      <w:pPr>
        <w:pStyle w:val="Pagrindinistekstas"/>
        <w:spacing w:line="20" w:lineRule="exact"/>
        <w:rPr>
          <w:rFonts w:asciiTheme="minorHAnsi" w:hAnsiTheme="minorHAnsi" w:cstheme="minorHAnsi"/>
        </w:rPr>
      </w:pPr>
    </w:p>
    <w:p w14:paraId="14240AB9" w14:textId="45BC259C" w:rsidR="001B6D7D" w:rsidRPr="00D37C23" w:rsidRDefault="001B6D7D" w:rsidP="001B6D7D">
      <w:pPr>
        <w:pStyle w:val="Pavadinimas"/>
        <w:spacing w:after="240"/>
        <w:ind w:left="720"/>
        <w:rPr>
          <w:rFonts w:asciiTheme="minorHAnsi" w:eastAsia="Arial Unicode MS" w:hAnsiTheme="minorHAnsi" w:cstheme="minorHAnsi"/>
          <w:b/>
          <w:bCs/>
          <w:spacing w:val="4"/>
          <w:sz w:val="20"/>
          <w:szCs w:val="22"/>
          <w:bdr w:val="none" w:sz="0" w:space="0" w:color="auto" w:frame="1"/>
        </w:rPr>
      </w:pPr>
    </w:p>
    <w:sectPr w:rsidR="001B6D7D" w:rsidRPr="00D37C23"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EAB88" w14:textId="77777777" w:rsidR="00BA381B" w:rsidRDefault="00BA381B">
      <w:r>
        <w:separator/>
      </w:r>
    </w:p>
  </w:endnote>
  <w:endnote w:type="continuationSeparator" w:id="0">
    <w:p w14:paraId="19630656" w14:textId="77777777" w:rsidR="00BA381B" w:rsidRDefault="00BA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D2E61" w14:textId="77777777" w:rsidR="00BA381B" w:rsidRDefault="00BA381B">
      <w:r>
        <w:separator/>
      </w:r>
    </w:p>
  </w:footnote>
  <w:footnote w:type="continuationSeparator" w:id="0">
    <w:p w14:paraId="3AF9D757" w14:textId="77777777" w:rsidR="00BA381B" w:rsidRDefault="00BA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19C269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9302F2">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4007"/>
    <w:rsid w:val="00186422"/>
    <w:rsid w:val="00192306"/>
    <w:rsid w:val="001971E7"/>
    <w:rsid w:val="00197CB8"/>
    <w:rsid w:val="001A0B45"/>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694B"/>
    <w:rsid w:val="003E7491"/>
    <w:rsid w:val="00401350"/>
    <w:rsid w:val="00401AA8"/>
    <w:rsid w:val="00410446"/>
    <w:rsid w:val="00416296"/>
    <w:rsid w:val="004165A6"/>
    <w:rsid w:val="00421B20"/>
    <w:rsid w:val="00431638"/>
    <w:rsid w:val="00432B65"/>
    <w:rsid w:val="00436340"/>
    <w:rsid w:val="00436B1C"/>
    <w:rsid w:val="00445EDC"/>
    <w:rsid w:val="0044726B"/>
    <w:rsid w:val="00460AEF"/>
    <w:rsid w:val="00466413"/>
    <w:rsid w:val="00472C6B"/>
    <w:rsid w:val="004B64B1"/>
    <w:rsid w:val="004B75F2"/>
    <w:rsid w:val="004D2AE8"/>
    <w:rsid w:val="00503259"/>
    <w:rsid w:val="005370B3"/>
    <w:rsid w:val="00537B6D"/>
    <w:rsid w:val="00544487"/>
    <w:rsid w:val="00563316"/>
    <w:rsid w:val="00563C2F"/>
    <w:rsid w:val="00567F0C"/>
    <w:rsid w:val="005719C8"/>
    <w:rsid w:val="005776D2"/>
    <w:rsid w:val="005906E1"/>
    <w:rsid w:val="00592C8E"/>
    <w:rsid w:val="005933DF"/>
    <w:rsid w:val="00597B6D"/>
    <w:rsid w:val="005A774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E7D"/>
    <w:rsid w:val="006E65BE"/>
    <w:rsid w:val="00700C3C"/>
    <w:rsid w:val="0070790C"/>
    <w:rsid w:val="00714322"/>
    <w:rsid w:val="00715202"/>
    <w:rsid w:val="007275C9"/>
    <w:rsid w:val="0073118D"/>
    <w:rsid w:val="00731DA0"/>
    <w:rsid w:val="00736599"/>
    <w:rsid w:val="00751BC3"/>
    <w:rsid w:val="00761B8D"/>
    <w:rsid w:val="0077403C"/>
    <w:rsid w:val="00775930"/>
    <w:rsid w:val="00783373"/>
    <w:rsid w:val="00791F46"/>
    <w:rsid w:val="00794EEB"/>
    <w:rsid w:val="00796671"/>
    <w:rsid w:val="007A29E5"/>
    <w:rsid w:val="007A3D83"/>
    <w:rsid w:val="007C0A4C"/>
    <w:rsid w:val="007D14D6"/>
    <w:rsid w:val="007D798A"/>
    <w:rsid w:val="007E4143"/>
    <w:rsid w:val="007E7699"/>
    <w:rsid w:val="007F08A8"/>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185E"/>
    <w:rsid w:val="009170C4"/>
    <w:rsid w:val="0092278B"/>
    <w:rsid w:val="00926CDB"/>
    <w:rsid w:val="00927446"/>
    <w:rsid w:val="009302F2"/>
    <w:rsid w:val="009307BB"/>
    <w:rsid w:val="00930E11"/>
    <w:rsid w:val="00931C33"/>
    <w:rsid w:val="00931EA8"/>
    <w:rsid w:val="00933449"/>
    <w:rsid w:val="009527EC"/>
    <w:rsid w:val="0095338D"/>
    <w:rsid w:val="00956E74"/>
    <w:rsid w:val="00957EA8"/>
    <w:rsid w:val="009613F7"/>
    <w:rsid w:val="00973D2A"/>
    <w:rsid w:val="00975221"/>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E03A2"/>
    <w:rsid w:val="009E21E7"/>
    <w:rsid w:val="009E5C77"/>
    <w:rsid w:val="00A05F5D"/>
    <w:rsid w:val="00A11093"/>
    <w:rsid w:val="00A267B9"/>
    <w:rsid w:val="00A46A7B"/>
    <w:rsid w:val="00A535F5"/>
    <w:rsid w:val="00A65942"/>
    <w:rsid w:val="00A70325"/>
    <w:rsid w:val="00A74CB6"/>
    <w:rsid w:val="00A818EA"/>
    <w:rsid w:val="00A84778"/>
    <w:rsid w:val="00A94413"/>
    <w:rsid w:val="00AA462B"/>
    <w:rsid w:val="00AC2F45"/>
    <w:rsid w:val="00AC6EF5"/>
    <w:rsid w:val="00AD4297"/>
    <w:rsid w:val="00AD5098"/>
    <w:rsid w:val="00AF5AD0"/>
    <w:rsid w:val="00AF63C4"/>
    <w:rsid w:val="00AF6C36"/>
    <w:rsid w:val="00AF7F71"/>
    <w:rsid w:val="00B018A7"/>
    <w:rsid w:val="00B240C4"/>
    <w:rsid w:val="00B248C7"/>
    <w:rsid w:val="00B24B33"/>
    <w:rsid w:val="00B24FE2"/>
    <w:rsid w:val="00B325E5"/>
    <w:rsid w:val="00B33D0C"/>
    <w:rsid w:val="00B35EEA"/>
    <w:rsid w:val="00B409C7"/>
    <w:rsid w:val="00B5205F"/>
    <w:rsid w:val="00B553A0"/>
    <w:rsid w:val="00B5700A"/>
    <w:rsid w:val="00B57DA4"/>
    <w:rsid w:val="00B81855"/>
    <w:rsid w:val="00BA1EBB"/>
    <w:rsid w:val="00BA381B"/>
    <w:rsid w:val="00BA7AEF"/>
    <w:rsid w:val="00BC3BAF"/>
    <w:rsid w:val="00BD62CE"/>
    <w:rsid w:val="00BD67EA"/>
    <w:rsid w:val="00BE55EA"/>
    <w:rsid w:val="00BE5C06"/>
    <w:rsid w:val="00BE66A8"/>
    <w:rsid w:val="00BF6864"/>
    <w:rsid w:val="00C04675"/>
    <w:rsid w:val="00C073E5"/>
    <w:rsid w:val="00C1370E"/>
    <w:rsid w:val="00C2103D"/>
    <w:rsid w:val="00C215EC"/>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37C23"/>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4658"/>
    <w:rsid w:val="00E26040"/>
    <w:rsid w:val="00E27274"/>
    <w:rsid w:val="00E350AE"/>
    <w:rsid w:val="00E35EAC"/>
    <w:rsid w:val="00E576E6"/>
    <w:rsid w:val="00E73290"/>
    <w:rsid w:val="00E80409"/>
    <w:rsid w:val="00E82D29"/>
    <w:rsid w:val="00E86088"/>
    <w:rsid w:val="00E92D0F"/>
    <w:rsid w:val="00EA0C01"/>
    <w:rsid w:val="00EA43DA"/>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A6681-4829-4561-8F8C-82FFA5BC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TotalTime>
  <Pages>9</Pages>
  <Words>19720</Words>
  <Characters>11241</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5</cp:revision>
  <cp:lastPrinted>2021-12-06T06:46:00Z</cp:lastPrinted>
  <dcterms:created xsi:type="dcterms:W3CDTF">2026-05-15T09:04:00Z</dcterms:created>
  <dcterms:modified xsi:type="dcterms:W3CDTF">2026-05-15T09:08:00Z</dcterms:modified>
</cp:coreProperties>
</file>